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E6B19" w:rsidRDefault="0094794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E6B19">
              <w:rPr>
                <w:b/>
                <w:sz w:val="26"/>
                <w:szCs w:val="26"/>
              </w:rPr>
              <w:t>_001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127F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127F2">
              <w:rPr>
                <w:b/>
                <w:sz w:val="26"/>
                <w:szCs w:val="26"/>
              </w:rPr>
              <w:t>2298178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127F2" w:rsidRPr="005127F2">
        <w:rPr>
          <w:b/>
          <w:sz w:val="28"/>
          <w:szCs w:val="28"/>
        </w:rPr>
        <w:t>Блок контакт КСА-4 исп. 1.1.Р2-90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A7A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E60FF" w:rsidRPr="00A62A7D" w:rsidRDefault="001E60FF" w:rsidP="00BA7AEC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блок-контактов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1E60FF" w:rsidRPr="00DE1E02" w:rsidRDefault="001E60FF" w:rsidP="001E60FF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1E60FF" w:rsidRPr="00DE1E02" w:rsidTr="00991FB5">
        <w:tc>
          <w:tcPr>
            <w:tcW w:w="3652" w:type="dxa"/>
          </w:tcPr>
          <w:p w:rsidR="001E60FF" w:rsidRPr="000F3C22" w:rsidRDefault="001E60FF" w:rsidP="00991FB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6252" w:type="dxa"/>
          </w:tcPr>
          <w:p w:rsidR="001E60FF" w:rsidRPr="000F3C22" w:rsidRDefault="00E940ED" w:rsidP="00991FB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</w:tr>
      <w:tr w:rsidR="001E60FF" w:rsidRPr="00DE1E02" w:rsidTr="00991FB5">
        <w:tc>
          <w:tcPr>
            <w:tcW w:w="3652" w:type="dxa"/>
            <w:vAlign w:val="center"/>
          </w:tcPr>
          <w:p w:rsidR="001E60FF" w:rsidRPr="007709FF" w:rsidRDefault="001E60FF" w:rsidP="00991F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127F2">
              <w:rPr>
                <w:sz w:val="24"/>
                <w:szCs w:val="24"/>
              </w:rPr>
              <w:t xml:space="preserve">Блок контакт </w:t>
            </w:r>
            <w:r w:rsidR="00B673A4" w:rsidRPr="005127F2">
              <w:rPr>
                <w:sz w:val="24"/>
                <w:szCs w:val="24"/>
              </w:rPr>
              <w:t>КСА-4</w:t>
            </w:r>
          </w:p>
        </w:tc>
        <w:tc>
          <w:tcPr>
            <w:tcW w:w="6252" w:type="dxa"/>
            <w:vAlign w:val="center"/>
          </w:tcPr>
          <w:p w:rsidR="001E60FF" w:rsidRPr="007709FF" w:rsidRDefault="001E60FF" w:rsidP="00991F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127F2">
              <w:rPr>
                <w:sz w:val="24"/>
                <w:szCs w:val="24"/>
              </w:rPr>
              <w:t>1.1.Р2-90</w:t>
            </w:r>
          </w:p>
        </w:tc>
      </w:tr>
    </w:tbl>
    <w:p w:rsidR="001E60FF" w:rsidRDefault="001E60FF" w:rsidP="001E60FF">
      <w:pPr>
        <w:rPr>
          <w:szCs w:val="24"/>
        </w:rPr>
      </w:pPr>
      <w:r>
        <w:rPr>
          <w:szCs w:val="24"/>
        </w:rPr>
        <w:t xml:space="preserve">                             </w:t>
      </w:r>
    </w:p>
    <w:p w:rsidR="001E60FF" w:rsidRPr="002227A6" w:rsidRDefault="001E60FF" w:rsidP="001E60FF">
      <w:pPr>
        <w:rPr>
          <w:sz w:val="22"/>
          <w:szCs w:val="24"/>
        </w:rPr>
      </w:pPr>
      <w:r>
        <w:rPr>
          <w:szCs w:val="24"/>
        </w:rPr>
        <w:t xml:space="preserve"> </w:t>
      </w:r>
      <w:r w:rsidRPr="002227A6">
        <w:rPr>
          <w:sz w:val="24"/>
          <w:szCs w:val="24"/>
        </w:rPr>
        <w:t xml:space="preserve">Блок- контакт на </w:t>
      </w:r>
      <w:r>
        <w:rPr>
          <w:sz w:val="24"/>
          <w:szCs w:val="24"/>
        </w:rPr>
        <w:t>4 секции</w:t>
      </w:r>
      <w:r w:rsidRPr="002227A6">
        <w:rPr>
          <w:sz w:val="24"/>
          <w:szCs w:val="24"/>
        </w:rPr>
        <w:t xml:space="preserve">, присоединение к корпусу на </w:t>
      </w:r>
      <w:r>
        <w:rPr>
          <w:sz w:val="24"/>
          <w:szCs w:val="24"/>
        </w:rPr>
        <w:t>«лапках»</w:t>
      </w:r>
      <w:r w:rsidRPr="002227A6">
        <w:rPr>
          <w:sz w:val="24"/>
          <w:szCs w:val="24"/>
        </w:rPr>
        <w:t xml:space="preserve"> </w:t>
      </w:r>
      <w:r w:rsidR="00B673A4">
        <w:rPr>
          <w:sz w:val="24"/>
          <w:szCs w:val="24"/>
        </w:rPr>
        <w:t>на обоих фланцах по две скобы для крепления скобами на плоскости,</w:t>
      </w:r>
      <w:r w:rsidRPr="002227A6">
        <w:rPr>
          <w:sz w:val="24"/>
          <w:szCs w:val="24"/>
        </w:rPr>
        <w:t xml:space="preserve"> вал </w:t>
      </w:r>
      <w:r>
        <w:rPr>
          <w:sz w:val="24"/>
          <w:szCs w:val="24"/>
        </w:rPr>
        <w:t>для штифта</w:t>
      </w:r>
      <w:r w:rsidRPr="002227A6">
        <w:rPr>
          <w:sz w:val="24"/>
          <w:szCs w:val="24"/>
        </w:rPr>
        <w:t xml:space="preserve">, </w:t>
      </w:r>
      <w:r>
        <w:rPr>
          <w:sz w:val="24"/>
          <w:szCs w:val="24"/>
        </w:rPr>
        <w:t>угол переключения 90</w:t>
      </w:r>
      <w:r>
        <w:rPr>
          <w:sz w:val="22"/>
          <w:szCs w:val="24"/>
        </w:rPr>
        <w:t>º, рычаг 60мм.</w:t>
      </w:r>
    </w:p>
    <w:p w:rsidR="001E60FF" w:rsidRPr="00DE1E02" w:rsidRDefault="001E60FF" w:rsidP="001E60FF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D06AC6" w:rsidRDefault="00D06AC6" w:rsidP="00D06AC6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Общие требования.</w:t>
      </w:r>
    </w:p>
    <w:p w:rsidR="00D06AC6" w:rsidRDefault="00D06AC6" w:rsidP="00D06AC6">
      <w:pPr>
        <w:pStyle w:val="ad"/>
        <w:numPr>
          <w:ilvl w:val="1"/>
          <w:numId w:val="7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блок-контакты, отвечающие следующим требованиям: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блок-контакты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D06AC6" w:rsidRDefault="00D06AC6" w:rsidP="00D06AC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06AC6" w:rsidRDefault="00D06AC6" w:rsidP="00D06AC6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блок-контактов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6AC6" w:rsidRDefault="00D06AC6" w:rsidP="00D06AC6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 должны соответствовать требованиям «Правил устройства электроустановок» (ПУЭ) (7-е издание) и требованиям:</w:t>
      </w:r>
    </w:p>
    <w:p w:rsidR="00D06AC6" w:rsidRDefault="00D06AC6" w:rsidP="00D06AC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D06AC6" w:rsidRDefault="00D06AC6" w:rsidP="00D06AC6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06AC6" w:rsidRDefault="00D06AC6" w:rsidP="00D06AC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</w:p>
    <w:p w:rsidR="00D06AC6" w:rsidRDefault="00D06AC6" w:rsidP="00D06AC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19132-86. «Зажимы наборные контактные. Общие технические условия»</w:t>
      </w:r>
    </w:p>
    <w:p w:rsidR="00D06AC6" w:rsidRDefault="00D06AC6" w:rsidP="00D06AC6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1485"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D06AC6" w:rsidRDefault="00D06AC6" w:rsidP="00D06AC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06AC6" w:rsidRDefault="00D06AC6" w:rsidP="00D06AC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D06AC6" w:rsidRDefault="00D06AC6" w:rsidP="00D06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D06AC6" w:rsidRDefault="00D06AC6" w:rsidP="00D06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блок-контактов должна производиться в соответствии с требованиями нормативно-технической документации на конкретные типы блок-контактов .</w:t>
      </w:r>
    </w:p>
    <w:p w:rsidR="00D06AC6" w:rsidRDefault="00D06AC6" w:rsidP="00D06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D06AC6" w:rsidRDefault="00D06AC6" w:rsidP="00D06AC6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D06AC6" w:rsidRDefault="00D06AC6" w:rsidP="00D06AC6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D06AC6" w:rsidRDefault="00D06AC6" w:rsidP="00D06AC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блок-контакты  конкретного типа;</w:t>
      </w:r>
    </w:p>
    <w:p w:rsidR="00D06AC6" w:rsidRDefault="00D06AC6" w:rsidP="00D06AC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06AC6" w:rsidRDefault="00D06AC6" w:rsidP="00D06AC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D06AC6" w:rsidRDefault="00D06AC6" w:rsidP="00D06AC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D06AC6" w:rsidRDefault="00D06AC6" w:rsidP="00D06AC6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D06AC6" w:rsidRDefault="00D06AC6" w:rsidP="00D06AC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D06AC6" w:rsidRDefault="00D06AC6" w:rsidP="00D06AC6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Гарантийные обязательства.</w:t>
      </w:r>
    </w:p>
    <w:p w:rsidR="00D06AC6" w:rsidRDefault="00D06AC6" w:rsidP="00D06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Гарантия на поставляемые блок-контакты 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06AC6" w:rsidRDefault="00D06AC6" w:rsidP="00D06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6AC6" w:rsidRDefault="00D06AC6" w:rsidP="00D06AC6">
      <w:pPr>
        <w:tabs>
          <w:tab w:val="left" w:pos="993"/>
        </w:tabs>
        <w:spacing w:line="276" w:lineRule="auto"/>
        <w:ind w:left="1069"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4. Требования к надежности и живучести продукции.</w:t>
      </w:r>
    </w:p>
    <w:p w:rsidR="00D06AC6" w:rsidRDefault="00D06AC6" w:rsidP="00D06AC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06AC6" w:rsidRDefault="00D06AC6" w:rsidP="00D06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6AC6" w:rsidRDefault="00D06AC6" w:rsidP="00D06AC6">
      <w:pPr>
        <w:tabs>
          <w:tab w:val="left" w:pos="993"/>
        </w:tabs>
        <w:spacing w:line="276" w:lineRule="auto"/>
        <w:ind w:left="851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Маркировка, состав технической и эксплуатационной  документации.</w:t>
      </w:r>
    </w:p>
    <w:p w:rsidR="00D06AC6" w:rsidRDefault="00D06AC6" w:rsidP="00D06AC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Маркировка блок-контактов , содержание и способ нанесения ее указывается в стандартах или технических условиях на изделия конкретных типов. Маркировка блок-контактов  производится непосредственно на изделии. Маркировка блок-контактов  должна быть разборчивой и прочной, качество маркировки должно сохраняться при эксплуатации, транспортировании и хранении блок-контактов  в режимах и условиях, установленных соответствующими и стандартами или техническими условиями на изделия конкретных серий и типов. По всем видам блок-контактов 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блок-контактов . </w:t>
      </w:r>
    </w:p>
    <w:p w:rsidR="00D06AC6" w:rsidRDefault="00D06AC6" w:rsidP="00D06A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6AC6" w:rsidRDefault="00D06AC6" w:rsidP="00D06AC6">
      <w:pPr>
        <w:tabs>
          <w:tab w:val="left" w:pos="1134"/>
        </w:tabs>
        <w:spacing w:line="276" w:lineRule="auto"/>
        <w:ind w:left="851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>6. Правила приемки продукции.</w:t>
      </w:r>
    </w:p>
    <w:p w:rsidR="00D06AC6" w:rsidRDefault="00D06AC6" w:rsidP="00D06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блок-контактов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D06AC6" w:rsidRDefault="00D06AC6" w:rsidP="00D06A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6AC6" w:rsidRDefault="00D06AC6" w:rsidP="00D06A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6AC6" w:rsidRDefault="00D06AC6" w:rsidP="00D06AC6">
      <w:pPr>
        <w:rPr>
          <w:sz w:val="24"/>
          <w:szCs w:val="24"/>
        </w:rPr>
      </w:pPr>
    </w:p>
    <w:p w:rsidR="00D06AC6" w:rsidRDefault="00D06AC6" w:rsidP="00D06AC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D06AC6" w:rsidRDefault="00D06AC6" w:rsidP="00D06AC6">
      <w:pPr>
        <w:ind w:firstLine="0"/>
        <w:rPr>
          <w:color w:val="00B0F0"/>
          <w:sz w:val="24"/>
          <w:szCs w:val="24"/>
        </w:rPr>
      </w:pPr>
      <w:r>
        <w:rPr>
          <w:sz w:val="24"/>
          <w:szCs w:val="24"/>
        </w:rPr>
        <w:t xml:space="preserve">                                       должность                                                              подпись                 Фамилия И.О.         </w:t>
      </w:r>
    </w:p>
    <w:p w:rsidR="00D06AC6" w:rsidRDefault="00D06AC6" w:rsidP="00D06AC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E449C8" w:rsidRPr="00DE1E02" w:rsidRDefault="00E449C8" w:rsidP="00D06AC6">
      <w:pPr>
        <w:pStyle w:val="ad"/>
        <w:tabs>
          <w:tab w:val="left" w:pos="993"/>
        </w:tabs>
        <w:spacing w:line="276" w:lineRule="auto"/>
        <w:ind w:left="709" w:firstLine="0"/>
        <w:rPr>
          <w:color w:val="00B0F0"/>
          <w:sz w:val="22"/>
          <w:szCs w:val="22"/>
        </w:rPr>
      </w:pP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7E2" w:rsidRDefault="003A57E2">
      <w:r>
        <w:separator/>
      </w:r>
    </w:p>
  </w:endnote>
  <w:endnote w:type="continuationSeparator" w:id="0">
    <w:p w:rsidR="003A57E2" w:rsidRDefault="003A5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21" w:rsidRDefault="00F8202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21" w:rsidRDefault="00F8202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21" w:rsidRDefault="00F820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7E2" w:rsidRDefault="003A57E2">
      <w:r>
        <w:separator/>
      </w:r>
    </w:p>
  </w:footnote>
  <w:footnote w:type="continuationSeparator" w:id="0">
    <w:p w:rsidR="003A57E2" w:rsidRDefault="003A5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B1F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21" w:rsidRDefault="00F8202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21" w:rsidRDefault="00F8202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77B4"/>
    <w:rsid w:val="00010695"/>
    <w:rsid w:val="00010C84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7E20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0FF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52E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6A31"/>
    <w:rsid w:val="002A7741"/>
    <w:rsid w:val="002A7D7B"/>
    <w:rsid w:val="002B06A7"/>
    <w:rsid w:val="002B1F22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0514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2E1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52F"/>
    <w:rsid w:val="00391F3C"/>
    <w:rsid w:val="00393C53"/>
    <w:rsid w:val="0039695D"/>
    <w:rsid w:val="00397B7D"/>
    <w:rsid w:val="003A23D7"/>
    <w:rsid w:val="003A2F10"/>
    <w:rsid w:val="003A4892"/>
    <w:rsid w:val="003A57E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7F2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3EA3"/>
    <w:rsid w:val="007B5276"/>
    <w:rsid w:val="007B56FE"/>
    <w:rsid w:val="007B6CB8"/>
    <w:rsid w:val="007B7972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6BDB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56E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47945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310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A5C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73A4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6BC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A7AEC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6B19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AC6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55C0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360"/>
    <w:rsid w:val="00D45446"/>
    <w:rsid w:val="00D45A11"/>
    <w:rsid w:val="00D475AF"/>
    <w:rsid w:val="00D541DC"/>
    <w:rsid w:val="00D54C49"/>
    <w:rsid w:val="00D57379"/>
    <w:rsid w:val="00D602EF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15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0ED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B4B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993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063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202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1090E-5FCC-48E3-AB1C-10F9525A1A42}"/>
</file>

<file path=customXml/itemProps2.xml><?xml version="1.0" encoding="utf-8"?>
<ds:datastoreItem xmlns:ds="http://schemas.openxmlformats.org/officeDocument/2006/customXml" ds:itemID="{6B18C65B-E9F0-4A61-95C1-562A1C6A5A8C}"/>
</file>

<file path=customXml/itemProps3.xml><?xml version="1.0" encoding="utf-8"?>
<ds:datastoreItem xmlns:ds="http://schemas.openxmlformats.org/officeDocument/2006/customXml" ds:itemID="{53125C6D-8298-42B2-929F-E99F24D4D55A}"/>
</file>

<file path=customXml/itemProps4.xml><?xml version="1.0" encoding="utf-8"?>
<ds:datastoreItem xmlns:ds="http://schemas.openxmlformats.org/officeDocument/2006/customXml" ds:itemID="{43DEA031-92C4-4A89-AA49-F3C662045D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2014-07-16T07:04:00Z</dcterms:created>
  <dcterms:modified xsi:type="dcterms:W3CDTF">2015-10-29T13:43:00Z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